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DC9C0" w14:textId="7AD9014B" w:rsidR="006C52DA" w:rsidRDefault="006C52DA" w:rsidP="006C52DA">
      <w:pPr>
        <w:jc w:val="both"/>
        <w:rPr>
          <w:rFonts w:cs="Nirmala UI"/>
          <w:b/>
          <w:bCs/>
          <w:sz w:val="20"/>
          <w:szCs w:val="20"/>
          <w:lang w:bidi="si-LK"/>
        </w:rPr>
      </w:pPr>
      <w:r>
        <w:rPr>
          <w:rFonts w:cs="Nirmala UI"/>
          <w:b/>
          <w:bCs/>
          <w:sz w:val="20"/>
          <w:szCs w:val="20"/>
          <w:cs/>
          <w:lang w:bidi="si-LK"/>
        </w:rPr>
        <w:t xml:space="preserve">අධ්‍යක්ෂක - </w:t>
      </w:r>
      <w:r w:rsidRPr="000802D1">
        <w:rPr>
          <w:rFonts w:cs="Nirmala UI"/>
          <w:b/>
          <w:bCs/>
          <w:sz w:val="20"/>
          <w:szCs w:val="20"/>
          <w:cs/>
          <w:lang w:bidi="si-LK"/>
        </w:rPr>
        <w:t>ජීව විද්‍යා</w:t>
      </w:r>
    </w:p>
    <w:p w14:paraId="5D318DA9" w14:textId="3785C3CF" w:rsidR="006C52DA" w:rsidRDefault="006C52DA" w:rsidP="006C52DA">
      <w:pPr>
        <w:jc w:val="both"/>
        <w:rPr>
          <w:rFonts w:cs="Nirmala UI"/>
          <w:sz w:val="20"/>
          <w:szCs w:val="20"/>
          <w:lang w:bidi="si-LK"/>
        </w:rPr>
      </w:pPr>
      <w:r w:rsidRPr="00D97BEF">
        <w:rPr>
          <w:rFonts w:cs="Nirmala UI"/>
          <w:sz w:val="20"/>
          <w:szCs w:val="20"/>
          <w:cs/>
          <w:lang w:bidi="si-LK"/>
        </w:rPr>
        <w:t xml:space="preserve">චම්පා කේ. දිසානයක මහත්මිය දැනට ජීව විද්‍යා අංශයේ අධ්‍යක්ෂක ලෙස සේවය කරයි.  ඇය 1993 දී රුහුණු විශ්වවිද්‍යාලයෙන් කෘෂිකර්ම උපාධිය ලබා ගත්තාය. 1995 දී විද්‍යාත්මක නිලධාරිනියක් ලෙස පරමාණුක බලශක්ති අධිකාරියට </w:t>
      </w:r>
      <w:r w:rsidR="006B1A3A">
        <w:rPr>
          <w:rFonts w:cs="Nirmala UI" w:hint="cs"/>
          <w:sz w:val="20"/>
          <w:szCs w:val="20"/>
          <w:cs/>
          <w:lang w:bidi="si-LK"/>
        </w:rPr>
        <w:t>බැඳුනාය</w:t>
      </w:r>
      <w:r w:rsidRPr="00D97BEF">
        <w:rPr>
          <w:rFonts w:cs="Nirmala UI"/>
          <w:sz w:val="20"/>
          <w:szCs w:val="20"/>
          <w:cs/>
          <w:lang w:bidi="si-LK"/>
        </w:rPr>
        <w:t>.</w:t>
      </w:r>
    </w:p>
    <w:p w14:paraId="51146E1A" w14:textId="3715447A" w:rsidR="006C52DA" w:rsidRDefault="006C52DA" w:rsidP="006C52DA">
      <w:pPr>
        <w:jc w:val="both"/>
        <w:rPr>
          <w:rFonts w:cs="Nirmala UI"/>
          <w:sz w:val="20"/>
          <w:szCs w:val="20"/>
          <w:lang w:bidi="si-LK"/>
        </w:rPr>
      </w:pPr>
      <w:r w:rsidRPr="00D97BEF">
        <w:rPr>
          <w:rFonts w:cs="Nirmala UI"/>
          <w:sz w:val="20"/>
          <w:szCs w:val="20"/>
          <w:cs/>
          <w:lang w:bidi="si-LK"/>
        </w:rPr>
        <w:t xml:space="preserve">ඇය 2010 දී </w:t>
      </w:r>
      <w:r w:rsidR="006B1A3A">
        <w:rPr>
          <w:rFonts w:cs="Nirmala UI" w:hint="cs"/>
          <w:sz w:val="20"/>
          <w:szCs w:val="20"/>
          <w:cs/>
          <w:lang w:bidi="si-LK"/>
        </w:rPr>
        <w:t xml:space="preserve">කොළඹ </w:t>
      </w:r>
      <w:r w:rsidRPr="00D97BEF">
        <w:rPr>
          <w:rFonts w:cs="Nirmala UI"/>
          <w:sz w:val="20"/>
          <w:szCs w:val="20"/>
          <w:cs/>
          <w:lang w:bidi="si-LK"/>
        </w:rPr>
        <w:t xml:space="preserve"> විශ්වවිද්‍යාලයෙන් න්‍යෂ්ටික විද්‍යාව පිළිබද </w:t>
      </w:r>
      <w:r w:rsidR="006B1A3A">
        <w:rPr>
          <w:rFonts w:cs="Nirmala UI" w:hint="cs"/>
          <w:sz w:val="20"/>
          <w:szCs w:val="20"/>
          <w:cs/>
          <w:lang w:bidi="si-LK"/>
        </w:rPr>
        <w:t xml:space="preserve">විද්‍යාශුරී </w:t>
      </w:r>
      <w:r w:rsidRPr="00D97BEF">
        <w:rPr>
          <w:rFonts w:cs="Nirmala UI"/>
          <w:sz w:val="20"/>
          <w:szCs w:val="20"/>
          <w:cs/>
          <w:lang w:bidi="si-LK"/>
        </w:rPr>
        <w:t xml:space="preserve"> උපාධිය ලබා ගත්තාය. ඇය 2004 සිට ජේෂ්ඨ විද්‍යාත්මක නිලධාරිනියක ලෙස සේවය කිරීමෙන් පසු </w:t>
      </w:r>
      <w:r w:rsidR="006B1A3A" w:rsidRPr="00D97BEF">
        <w:rPr>
          <w:rFonts w:cs="Nirmala UI"/>
          <w:sz w:val="20"/>
          <w:szCs w:val="20"/>
          <w:cs/>
          <w:lang w:bidi="si-LK"/>
        </w:rPr>
        <w:t xml:space="preserve">2016 </w:t>
      </w:r>
      <w:r w:rsidR="006B1A3A">
        <w:rPr>
          <w:rFonts w:cs="Nirmala UI" w:hint="cs"/>
          <w:sz w:val="20"/>
          <w:szCs w:val="20"/>
          <w:cs/>
          <w:lang w:bidi="si-LK"/>
        </w:rPr>
        <w:t xml:space="preserve"> වසරේදී </w:t>
      </w:r>
      <w:r w:rsidR="006B1A3A" w:rsidRPr="00D97BEF">
        <w:rPr>
          <w:rFonts w:cs="Nirmala UI"/>
          <w:sz w:val="20"/>
          <w:szCs w:val="20"/>
          <w:cs/>
          <w:lang w:bidi="si-LK"/>
        </w:rPr>
        <w:t>නියෝජ්‍ය අධ්‍යක්ෂ</w:t>
      </w:r>
      <w:r w:rsidR="006B1A3A">
        <w:rPr>
          <w:rFonts w:cs="Nirmala UI" w:hint="cs"/>
          <w:sz w:val="20"/>
          <w:szCs w:val="20"/>
          <w:cs/>
          <w:lang w:bidi="si-LK"/>
        </w:rPr>
        <w:t>ක-</w:t>
      </w:r>
      <w:r w:rsidR="006B1A3A" w:rsidRPr="00D97BEF">
        <w:rPr>
          <w:rFonts w:cs="Nirmala UI"/>
          <w:sz w:val="20"/>
          <w:szCs w:val="20"/>
          <w:cs/>
          <w:lang w:bidi="si-LK"/>
        </w:rPr>
        <w:t xml:space="preserve"> </w:t>
      </w:r>
      <w:r w:rsidRPr="00D97BEF">
        <w:rPr>
          <w:rFonts w:cs="Nirmala UI"/>
          <w:sz w:val="20"/>
          <w:szCs w:val="20"/>
          <w:cs/>
          <w:lang w:bidi="si-LK"/>
        </w:rPr>
        <w:t xml:space="preserve">ආහාර හා කෘෂිකර්ම ලෙස </w:t>
      </w:r>
      <w:r w:rsidR="006B1A3A">
        <w:rPr>
          <w:rFonts w:cs="Nirmala UI" w:hint="cs"/>
          <w:sz w:val="20"/>
          <w:szCs w:val="20"/>
          <w:cs/>
          <w:lang w:bidi="si-LK"/>
        </w:rPr>
        <w:t xml:space="preserve">සේවය </w:t>
      </w:r>
      <w:r w:rsidRPr="00D97BEF">
        <w:rPr>
          <w:rFonts w:cs="Nirmala UI"/>
          <w:sz w:val="20"/>
          <w:szCs w:val="20"/>
          <w:cs/>
          <w:lang w:bidi="si-LK"/>
        </w:rPr>
        <w:t>උසස් කරනු ලැබීය.</w:t>
      </w:r>
      <w:r>
        <w:rPr>
          <w:rFonts w:cs="Nirmala UI"/>
          <w:sz w:val="20"/>
          <w:szCs w:val="20"/>
          <w:lang w:bidi="si-LK"/>
        </w:rPr>
        <w:t xml:space="preserve"> </w:t>
      </w:r>
    </w:p>
    <w:p w14:paraId="17D0C6E5" w14:textId="7450974D" w:rsidR="006C52DA" w:rsidRDefault="006B1A3A" w:rsidP="006C52DA">
      <w:pPr>
        <w:jc w:val="both"/>
        <w:rPr>
          <w:rFonts w:cs="Nirmala UI"/>
          <w:sz w:val="20"/>
          <w:szCs w:val="20"/>
          <w:lang w:bidi="si-LK"/>
        </w:rPr>
      </w:pPr>
      <w:r w:rsidRPr="00E85C20">
        <w:rPr>
          <w:rFonts w:cs="Nirmala UI"/>
          <w:sz w:val="20"/>
          <w:szCs w:val="20"/>
          <w:cs/>
          <w:lang w:bidi="si-LK"/>
        </w:rPr>
        <w:t>ඇය</w:t>
      </w:r>
      <w:r w:rsidRPr="00E85C20">
        <w:rPr>
          <w:rFonts w:cs="Nirmala UI"/>
          <w:sz w:val="20"/>
          <w:szCs w:val="20"/>
        </w:rPr>
        <w:t xml:space="preserve"> </w:t>
      </w:r>
      <w:r w:rsidRPr="00E85C20">
        <w:rPr>
          <w:rFonts w:cs="Nirmala UI"/>
          <w:sz w:val="20"/>
          <w:szCs w:val="20"/>
        </w:rPr>
        <w:t>2000</w:t>
      </w:r>
      <w:r w:rsidRPr="00E85C20">
        <w:rPr>
          <w:rFonts w:cs="Nirmala UI"/>
          <w:sz w:val="20"/>
          <w:szCs w:val="20"/>
          <w:cs/>
          <w:lang w:bidi="si-LK"/>
        </w:rPr>
        <w:t xml:space="preserve"> වසරේදී </w:t>
      </w:r>
      <w:r w:rsidR="006C52DA" w:rsidRPr="00E85C20">
        <w:rPr>
          <w:rFonts w:cs="Nirmala UI"/>
          <w:sz w:val="20"/>
          <w:szCs w:val="20"/>
          <w:cs/>
          <w:lang w:bidi="si-LK"/>
        </w:rPr>
        <w:t>පාංශු විද්‍යා හා ශාක පෝෂණය යන ක්ෂේත්‍රයන්</w:t>
      </w:r>
      <w:r>
        <w:rPr>
          <w:rFonts w:cs="Nirmala UI" w:hint="cs"/>
          <w:sz w:val="20"/>
          <w:szCs w:val="20"/>
          <w:cs/>
          <w:lang w:bidi="si-LK"/>
        </w:rPr>
        <w:t xml:space="preserve"> පිළිබඳව,</w:t>
      </w:r>
      <w:r w:rsidR="006C52DA" w:rsidRPr="00E85C20">
        <w:rPr>
          <w:rFonts w:cs="Nirmala UI"/>
          <w:sz w:val="20"/>
          <w:szCs w:val="20"/>
          <w:cs/>
          <w:lang w:bidi="si-LK"/>
        </w:rPr>
        <w:t xml:space="preserve"> ඔස්ට්‍රියාවේ </w:t>
      </w:r>
      <w:r>
        <w:rPr>
          <w:rFonts w:cs="Nirmala UI" w:hint="cs"/>
          <w:sz w:val="20"/>
          <w:szCs w:val="20"/>
          <w:cs/>
          <w:lang w:bidi="si-LK"/>
        </w:rPr>
        <w:t xml:space="preserve">පිහිටි </w:t>
      </w:r>
      <w:r w:rsidR="006C52DA" w:rsidRPr="00E85C20">
        <w:rPr>
          <w:rFonts w:cs="Nirmala UI"/>
          <w:sz w:val="20"/>
          <w:szCs w:val="20"/>
        </w:rPr>
        <w:t xml:space="preserve">FAO /IAEA </w:t>
      </w:r>
      <w:r w:rsidR="006C52DA" w:rsidRPr="00E85C20">
        <w:rPr>
          <w:rFonts w:cs="Nirmala UI"/>
          <w:sz w:val="20"/>
          <w:szCs w:val="20"/>
          <w:cs/>
          <w:lang w:bidi="si-LK"/>
        </w:rPr>
        <w:t>ජෛව තාක්ෂණය විද්‍යාගාර</w:t>
      </w:r>
      <w:r>
        <w:rPr>
          <w:rFonts w:cs="Nirmala UI" w:hint="cs"/>
          <w:sz w:val="20"/>
          <w:szCs w:val="20"/>
          <w:cs/>
          <w:lang w:bidi="si-LK"/>
        </w:rPr>
        <w:t xml:space="preserve">යේදී </w:t>
      </w:r>
      <w:r w:rsidR="006C52DA" w:rsidRPr="00E85C20">
        <w:rPr>
          <w:rFonts w:cs="Nirmala UI"/>
          <w:sz w:val="20"/>
          <w:szCs w:val="20"/>
          <w:cs/>
          <w:lang w:bidi="si-LK"/>
        </w:rPr>
        <w:t xml:space="preserve"> මාස හයක </w:t>
      </w:r>
      <w:r>
        <w:rPr>
          <w:rFonts w:cs="Nirmala UI" w:hint="cs"/>
          <w:sz w:val="20"/>
          <w:szCs w:val="20"/>
          <w:cs/>
          <w:lang w:bidi="si-LK"/>
        </w:rPr>
        <w:t>අධි</w:t>
      </w:r>
      <w:r w:rsidR="006C52DA" w:rsidRPr="00E85C20">
        <w:rPr>
          <w:rFonts w:cs="Nirmala UI"/>
          <w:sz w:val="20"/>
          <w:szCs w:val="20"/>
          <w:cs/>
          <w:lang w:bidi="si-LK"/>
        </w:rPr>
        <w:t xml:space="preserve">ශිෂ්‍යත්ව පුහුණුවක් ලබා ගත්තාය. </w:t>
      </w:r>
      <w:r w:rsidR="006C52DA" w:rsidRPr="00E85C20">
        <w:rPr>
          <w:rFonts w:cs="Nirmala UI"/>
          <w:sz w:val="20"/>
          <w:szCs w:val="20"/>
        </w:rPr>
        <w:t>2006</w:t>
      </w:r>
      <w:r w:rsidR="006C52DA" w:rsidRPr="00E85C20">
        <w:rPr>
          <w:rFonts w:cs="Nirmala UI"/>
          <w:sz w:val="20"/>
          <w:szCs w:val="20"/>
          <w:cs/>
          <w:lang w:bidi="si-LK"/>
        </w:rPr>
        <w:t xml:space="preserve"> දී </w:t>
      </w:r>
      <w:r>
        <w:rPr>
          <w:rFonts w:cs="Nirmala UI" w:hint="cs"/>
          <w:sz w:val="20"/>
          <w:szCs w:val="20"/>
          <w:cs/>
          <w:lang w:bidi="si-LK"/>
        </w:rPr>
        <w:t xml:space="preserve">දකුණු කොරියාවේ පිහිටි කලාපීය සහයෝගීතා </w:t>
      </w:r>
      <w:r w:rsidR="006C52DA" w:rsidRPr="00E85C20">
        <w:rPr>
          <w:rFonts w:cs="Nirmala UI"/>
          <w:sz w:val="20"/>
          <w:szCs w:val="20"/>
          <w:cs/>
          <w:lang w:bidi="si-LK"/>
        </w:rPr>
        <w:t xml:space="preserve">ගිවිසුම් </w:t>
      </w:r>
      <w:r>
        <w:rPr>
          <w:rFonts w:cs="Nirmala UI" w:hint="cs"/>
          <w:sz w:val="20"/>
          <w:szCs w:val="20"/>
          <w:cs/>
          <w:lang w:bidi="si-LK"/>
        </w:rPr>
        <w:t>කලාපීය</w:t>
      </w:r>
      <w:r w:rsidR="00061B56">
        <w:rPr>
          <w:rFonts w:cs="Nirmala UI" w:hint="cs"/>
          <w:sz w:val="20"/>
          <w:szCs w:val="20"/>
          <w:cs/>
          <w:lang w:bidi="si-LK"/>
        </w:rPr>
        <w:t xml:space="preserve"> </w:t>
      </w:r>
      <w:r w:rsidR="006C52DA" w:rsidRPr="00E85C20">
        <w:rPr>
          <w:rFonts w:cs="Nirmala UI"/>
          <w:sz w:val="20"/>
          <w:szCs w:val="20"/>
          <w:cs/>
          <w:lang w:bidi="si-LK"/>
        </w:rPr>
        <w:t>කාර්යාලයේ (</w:t>
      </w:r>
      <w:r w:rsidR="006C52DA" w:rsidRPr="00E85C20">
        <w:rPr>
          <w:rFonts w:cs="Nirmala UI"/>
          <w:sz w:val="20"/>
          <w:szCs w:val="20"/>
        </w:rPr>
        <w:t>RCARO)</w:t>
      </w:r>
      <w:r>
        <w:rPr>
          <w:rFonts w:cs="Nirmala UI" w:hint="cs"/>
          <w:sz w:val="20"/>
          <w:szCs w:val="20"/>
          <w:cs/>
          <w:lang w:bidi="si-LK"/>
        </w:rPr>
        <w:t xml:space="preserve"> </w:t>
      </w:r>
      <w:r w:rsidR="006C52DA" w:rsidRPr="00E85C20">
        <w:rPr>
          <w:rFonts w:cs="Nirmala UI"/>
          <w:sz w:val="20"/>
          <w:szCs w:val="20"/>
          <w:cs/>
          <w:lang w:bidi="si-LK"/>
        </w:rPr>
        <w:t>තාවකාලික කාර්ය මණ්ඩල සාමාජිකාව</w:t>
      </w:r>
      <w:r w:rsidR="00530B20">
        <w:rPr>
          <w:rFonts w:cs="Nirmala UI" w:hint="cs"/>
          <w:sz w:val="20"/>
          <w:szCs w:val="20"/>
          <w:cs/>
          <w:lang w:bidi="si-LK"/>
        </w:rPr>
        <w:t>ක්</w:t>
      </w:r>
      <w:r w:rsidR="006C52DA" w:rsidRPr="00E85C20">
        <w:rPr>
          <w:rFonts w:cs="Nirmala UI"/>
          <w:sz w:val="20"/>
          <w:szCs w:val="20"/>
          <w:cs/>
          <w:lang w:bidi="si-LK"/>
        </w:rPr>
        <w:t xml:space="preserve"> ලෙස සේවය කළාය. ජාත්‍යන්තර පරමාණුක ශක්ති </w:t>
      </w:r>
      <w:r w:rsidR="00061B56">
        <w:rPr>
          <w:rFonts w:cs="Nirmala UI" w:hint="cs"/>
          <w:sz w:val="20"/>
          <w:szCs w:val="20"/>
          <w:cs/>
          <w:lang w:bidi="si-LK"/>
        </w:rPr>
        <w:t>නියෝජිතායතනය</w:t>
      </w:r>
      <w:r w:rsidR="006C52DA" w:rsidRPr="00E85C20">
        <w:rPr>
          <w:rFonts w:cs="Nirmala UI"/>
          <w:sz w:val="20"/>
          <w:szCs w:val="20"/>
          <w:cs/>
          <w:lang w:bidi="si-LK"/>
        </w:rPr>
        <w:t xml:space="preserve"> විසින් සංවිධානය කරන ලද ආහාර හා කෘෂිකර්මාන්ත</w:t>
      </w:r>
      <w:r w:rsidR="00061B56">
        <w:rPr>
          <w:rFonts w:cs="Nirmala UI" w:hint="cs"/>
          <w:sz w:val="20"/>
          <w:szCs w:val="20"/>
          <w:cs/>
          <w:lang w:bidi="si-LK"/>
        </w:rPr>
        <w:t xml:space="preserve"> ක්ෂේත්‍රයන්හි </w:t>
      </w:r>
      <w:r w:rsidR="006C52DA" w:rsidRPr="00E85C20">
        <w:rPr>
          <w:rFonts w:cs="Nirmala UI"/>
          <w:sz w:val="20"/>
          <w:szCs w:val="20"/>
          <w:cs/>
          <w:lang w:bidi="si-LK"/>
        </w:rPr>
        <w:t>න්‍යෂ්ටික තාක්ෂණික යෙදීම්වලට අදාළ ජාත්‍යන්තර පුහුණු වැඩසටහන්</w:t>
      </w:r>
      <w:r w:rsidR="006C52DA" w:rsidRPr="00E85C20">
        <w:rPr>
          <w:rFonts w:cs="Nirmala UI"/>
          <w:sz w:val="20"/>
          <w:szCs w:val="20"/>
        </w:rPr>
        <w:t xml:space="preserve">, </w:t>
      </w:r>
      <w:r w:rsidR="006C52DA" w:rsidRPr="00E85C20">
        <w:rPr>
          <w:rFonts w:cs="Nirmala UI"/>
          <w:sz w:val="20"/>
          <w:szCs w:val="20"/>
          <w:cs/>
          <w:lang w:bidi="si-LK"/>
        </w:rPr>
        <w:t>වැඩමුළු</w:t>
      </w:r>
      <w:r w:rsidR="006C52DA" w:rsidRPr="00E85C20">
        <w:rPr>
          <w:rFonts w:cs="Nirmala UI"/>
          <w:sz w:val="20"/>
          <w:szCs w:val="20"/>
        </w:rPr>
        <w:t xml:space="preserve">, </w:t>
      </w:r>
      <w:r w:rsidR="00061B56">
        <w:rPr>
          <w:rFonts w:cs="Nirmala UI" w:hint="cs"/>
          <w:sz w:val="20"/>
          <w:szCs w:val="20"/>
          <w:cs/>
          <w:lang w:bidi="si-LK"/>
        </w:rPr>
        <w:t xml:space="preserve"> </w:t>
      </w:r>
      <w:r w:rsidR="006C52DA" w:rsidRPr="00E85C20">
        <w:rPr>
          <w:rFonts w:cs="Nirmala UI"/>
          <w:sz w:val="20"/>
          <w:szCs w:val="20"/>
          <w:cs/>
          <w:lang w:bidi="si-LK"/>
        </w:rPr>
        <w:t>ශිෂ්‍යත්ව</w:t>
      </w:r>
      <w:r w:rsidR="006C52DA" w:rsidRPr="00E85C20">
        <w:rPr>
          <w:rFonts w:cs="Nirmala UI"/>
          <w:sz w:val="20"/>
          <w:szCs w:val="20"/>
        </w:rPr>
        <w:t>,</w:t>
      </w:r>
      <w:r w:rsidR="00061B56">
        <w:rPr>
          <w:rFonts w:cs="Nirmala UI" w:hint="cs"/>
          <w:sz w:val="20"/>
          <w:szCs w:val="20"/>
          <w:cs/>
          <w:lang w:bidi="si-LK"/>
        </w:rPr>
        <w:t xml:space="preserve"> </w:t>
      </w:r>
      <w:r w:rsidR="006C52DA" w:rsidRPr="00E85C20">
        <w:rPr>
          <w:rFonts w:cs="Nirmala UI"/>
          <w:sz w:val="20"/>
          <w:szCs w:val="20"/>
        </w:rPr>
        <w:t xml:space="preserve"> </w:t>
      </w:r>
      <w:r w:rsidR="006C52DA" w:rsidRPr="00E85C20">
        <w:rPr>
          <w:rFonts w:cs="Nirmala UI"/>
          <w:sz w:val="20"/>
          <w:szCs w:val="20"/>
          <w:cs/>
          <w:lang w:bidi="si-LK"/>
        </w:rPr>
        <w:t xml:space="preserve">විද්‍යාත්මක චාරිකා සහ රැස්වීම් </w:t>
      </w:r>
      <w:r w:rsidR="00061B56">
        <w:rPr>
          <w:rFonts w:cs="Nirmala UI" w:hint="cs"/>
          <w:sz w:val="20"/>
          <w:szCs w:val="20"/>
          <w:cs/>
          <w:lang w:bidi="si-LK"/>
        </w:rPr>
        <w:t xml:space="preserve">රාශියකට </w:t>
      </w:r>
      <w:r w:rsidR="006C52DA" w:rsidRPr="00E85C20">
        <w:rPr>
          <w:rFonts w:cs="Nirmala UI"/>
          <w:sz w:val="20"/>
          <w:szCs w:val="20"/>
          <w:cs/>
          <w:lang w:bidi="si-LK"/>
        </w:rPr>
        <w:t>සහභාගී වීමෙන් ඇය සිය දැනුම වැඩි දියුණු කර</w:t>
      </w:r>
      <w:r w:rsidR="00061B56">
        <w:rPr>
          <w:rFonts w:cs="Nirmala UI" w:hint="cs"/>
          <w:sz w:val="20"/>
          <w:szCs w:val="20"/>
          <w:cs/>
          <w:lang w:bidi="si-LK"/>
        </w:rPr>
        <w:t xml:space="preserve">ගෙන </w:t>
      </w:r>
      <w:r w:rsidR="006C52DA" w:rsidRPr="00E85C20">
        <w:rPr>
          <w:rFonts w:cs="Nirmala UI"/>
          <w:sz w:val="20"/>
          <w:szCs w:val="20"/>
          <w:cs/>
          <w:lang w:bidi="si-LK"/>
        </w:rPr>
        <w:t>ඇත.</w:t>
      </w:r>
    </w:p>
    <w:p w14:paraId="6486C9E0" w14:textId="3F55805D" w:rsidR="00EC0C5A" w:rsidRDefault="006C52DA" w:rsidP="006C52DA">
      <w:pPr>
        <w:jc w:val="both"/>
        <w:rPr>
          <w:rFonts w:cs="Nirmala UI"/>
          <w:sz w:val="20"/>
          <w:szCs w:val="20"/>
          <w:lang w:bidi="si-LK"/>
        </w:rPr>
      </w:pPr>
      <w:r w:rsidRPr="00FB3011">
        <w:rPr>
          <w:rFonts w:cs="Nirmala UI"/>
          <w:sz w:val="20"/>
          <w:szCs w:val="20"/>
          <w:cs/>
          <w:lang w:bidi="si-LK"/>
        </w:rPr>
        <w:t xml:space="preserve">ඇය ආයතනයේ වසර </w:t>
      </w:r>
      <w:r w:rsidRPr="00FB3011">
        <w:rPr>
          <w:rFonts w:cs="Nirmala UI"/>
          <w:sz w:val="20"/>
          <w:szCs w:val="20"/>
        </w:rPr>
        <w:t>23</w:t>
      </w:r>
      <w:r w:rsidRPr="00FB3011">
        <w:rPr>
          <w:rFonts w:cs="Nirmala UI"/>
          <w:sz w:val="20"/>
          <w:szCs w:val="20"/>
          <w:cs/>
          <w:lang w:bidi="si-LK"/>
        </w:rPr>
        <w:t xml:space="preserve"> කට වැඩි කාලයක් සේවය කර ඇති අතර ආයතනයේ සාර්ථකත්වය</w:t>
      </w:r>
      <w:r w:rsidR="00061B56">
        <w:rPr>
          <w:rFonts w:cs="Nirmala UI" w:hint="cs"/>
          <w:sz w:val="20"/>
          <w:szCs w:val="20"/>
          <w:cs/>
          <w:lang w:bidi="si-LK"/>
        </w:rPr>
        <w:t>ට</w:t>
      </w:r>
      <w:r w:rsidRPr="00FB3011">
        <w:rPr>
          <w:rFonts w:cs="Nirmala UI"/>
          <w:sz w:val="20"/>
          <w:szCs w:val="20"/>
          <w:cs/>
          <w:lang w:bidi="si-LK"/>
        </w:rPr>
        <w:t xml:space="preserve"> විශාල දායකත්වයක්</w:t>
      </w:r>
      <w:r w:rsidR="000D29E3">
        <w:rPr>
          <w:rFonts w:cs="Nirmala UI" w:hint="cs"/>
          <w:sz w:val="20"/>
          <w:szCs w:val="20"/>
          <w:cs/>
          <w:lang w:bidi="si-LK"/>
        </w:rPr>
        <w:t xml:space="preserve"> </w:t>
      </w:r>
      <w:r w:rsidRPr="00FB3011">
        <w:rPr>
          <w:rFonts w:cs="Nirmala UI"/>
          <w:sz w:val="20"/>
          <w:szCs w:val="20"/>
          <w:cs/>
          <w:lang w:bidi="si-LK"/>
        </w:rPr>
        <w:t>ලබා</w:t>
      </w:r>
      <w:r w:rsidR="000D29E3">
        <w:rPr>
          <w:rFonts w:cs="Nirmala UI" w:hint="cs"/>
          <w:sz w:val="20"/>
          <w:szCs w:val="20"/>
          <w:cs/>
          <w:lang w:bidi="si-LK"/>
        </w:rPr>
        <w:t xml:space="preserve"> </w:t>
      </w:r>
      <w:r w:rsidRPr="00FB3011">
        <w:rPr>
          <w:rFonts w:cs="Nirmala UI"/>
          <w:sz w:val="20"/>
          <w:szCs w:val="20"/>
          <w:cs/>
          <w:lang w:bidi="si-LK"/>
        </w:rPr>
        <w:t>දී ඇත.</w:t>
      </w:r>
      <w:r w:rsidR="000D29E3">
        <w:rPr>
          <w:rFonts w:cs="Nirmala UI" w:hint="cs"/>
          <w:sz w:val="20"/>
          <w:szCs w:val="20"/>
          <w:cs/>
          <w:lang w:bidi="si-LK"/>
        </w:rPr>
        <w:t xml:space="preserve"> </w:t>
      </w:r>
      <w:r w:rsidRPr="00FB3011">
        <w:rPr>
          <w:rFonts w:cs="Nirmala UI"/>
          <w:sz w:val="20"/>
          <w:szCs w:val="20"/>
          <w:cs/>
          <w:lang w:bidi="si-LK"/>
        </w:rPr>
        <w:t xml:space="preserve">සිය </w:t>
      </w:r>
      <w:r w:rsidR="00061B56">
        <w:rPr>
          <w:rFonts w:cs="Nirmala UI" w:hint="cs"/>
          <w:sz w:val="20"/>
          <w:szCs w:val="20"/>
          <w:cs/>
          <w:lang w:bidi="si-LK"/>
        </w:rPr>
        <w:t xml:space="preserve">සේවා </w:t>
      </w:r>
      <w:r w:rsidRPr="00FB3011">
        <w:rPr>
          <w:rFonts w:cs="Nirmala UI"/>
          <w:sz w:val="20"/>
          <w:szCs w:val="20"/>
          <w:cs/>
          <w:lang w:bidi="si-LK"/>
        </w:rPr>
        <w:t xml:space="preserve">කාලය තුළ ඇය ජාත්‍යන්තර පරමාණුක ශක්ති </w:t>
      </w:r>
      <w:r w:rsidR="00061B56" w:rsidRPr="00061B56">
        <w:rPr>
          <w:rFonts w:cs="Nirmala UI"/>
          <w:sz w:val="20"/>
          <w:szCs w:val="20"/>
          <w:cs/>
          <w:lang w:bidi="si-LK"/>
        </w:rPr>
        <w:t>නියෝජිතායතන</w:t>
      </w:r>
      <w:r w:rsidR="000D29E3">
        <w:rPr>
          <w:rFonts w:cs="Nirmala UI" w:hint="cs"/>
          <w:sz w:val="20"/>
          <w:szCs w:val="20"/>
          <w:cs/>
          <w:lang w:bidi="si-LK"/>
        </w:rPr>
        <w:t xml:space="preserve">යේ සහයෝගයෙන් ක්‍රියාත්මක වූ </w:t>
      </w:r>
      <w:r w:rsidR="000D29E3" w:rsidRPr="00FB3011">
        <w:rPr>
          <w:rFonts w:cs="Nirmala UI"/>
          <w:sz w:val="20"/>
          <w:szCs w:val="20"/>
          <w:cs/>
          <w:lang w:bidi="si-LK"/>
        </w:rPr>
        <w:t>ජාතික තාක්ෂණික සහයෝ</w:t>
      </w:r>
      <w:r w:rsidR="000D29E3">
        <w:rPr>
          <w:rFonts w:cs="Nirmala UI" w:hint="cs"/>
          <w:sz w:val="20"/>
          <w:szCs w:val="20"/>
          <w:cs/>
          <w:lang w:bidi="si-LK"/>
        </w:rPr>
        <w:t>ගී</w:t>
      </w:r>
      <w:r w:rsidR="000D29E3" w:rsidRPr="00FB3011">
        <w:rPr>
          <w:rFonts w:cs="Nirmala UI"/>
          <w:sz w:val="20"/>
          <w:szCs w:val="20"/>
          <w:cs/>
          <w:lang w:bidi="si-LK"/>
        </w:rPr>
        <w:t>තා</w:t>
      </w:r>
      <w:r w:rsidR="000D29E3">
        <w:rPr>
          <w:rFonts w:cs="Nirmala UI" w:hint="cs"/>
          <w:sz w:val="20"/>
          <w:szCs w:val="20"/>
          <w:cs/>
          <w:lang w:bidi="si-LK"/>
        </w:rPr>
        <w:t xml:space="preserve"> ව්‍යාපෘතීන් කිහිපයකම ව්‍යාපෘති සම්බන්ධීකාරක </w:t>
      </w:r>
      <w:r w:rsidRPr="00FB3011">
        <w:rPr>
          <w:rFonts w:cs="Nirmala UI"/>
          <w:sz w:val="20"/>
          <w:szCs w:val="20"/>
          <w:cs/>
          <w:lang w:bidi="si-LK"/>
        </w:rPr>
        <w:t>ලෙස කටයුතු කර ඇති අතර</w:t>
      </w:r>
      <w:r w:rsidR="000D29E3">
        <w:rPr>
          <w:rFonts w:cs="Nirmala UI" w:hint="cs"/>
          <w:sz w:val="20"/>
          <w:szCs w:val="20"/>
          <w:cs/>
          <w:lang w:bidi="si-LK"/>
        </w:rPr>
        <w:t xml:space="preserve"> </w:t>
      </w:r>
      <w:r w:rsidR="000D29E3" w:rsidRPr="00956C84">
        <w:rPr>
          <w:rFonts w:cs="Nirmala UI"/>
          <w:sz w:val="20"/>
          <w:szCs w:val="20"/>
          <w:cs/>
          <w:lang w:bidi="si-LK"/>
        </w:rPr>
        <w:t xml:space="preserve">2008 </w:t>
      </w:r>
      <w:r w:rsidR="000D29E3">
        <w:rPr>
          <w:rFonts w:cs="Nirmala UI" w:hint="cs"/>
          <w:sz w:val="20"/>
          <w:szCs w:val="20"/>
          <w:cs/>
          <w:lang w:bidi="si-LK"/>
        </w:rPr>
        <w:t xml:space="preserve">වසරේ සිට  </w:t>
      </w:r>
      <w:r w:rsidR="000D29E3" w:rsidRPr="00FB3011">
        <w:rPr>
          <w:rFonts w:cs="Nirmala UI"/>
          <w:sz w:val="20"/>
          <w:szCs w:val="20"/>
          <w:cs/>
          <w:lang w:bidi="si-LK"/>
        </w:rPr>
        <w:t xml:space="preserve">ජාත්‍යන්තර පරමාණුක ශක්ති </w:t>
      </w:r>
      <w:r w:rsidR="000D29E3" w:rsidRPr="00061B56">
        <w:rPr>
          <w:rFonts w:cs="Nirmala UI"/>
          <w:sz w:val="20"/>
          <w:szCs w:val="20"/>
          <w:cs/>
          <w:lang w:bidi="si-LK"/>
        </w:rPr>
        <w:t>නියෝජිතායතන</w:t>
      </w:r>
      <w:r w:rsidR="000D29E3" w:rsidRPr="00FB3011">
        <w:rPr>
          <w:rFonts w:cs="Nirmala UI"/>
          <w:sz w:val="20"/>
          <w:szCs w:val="20"/>
          <w:cs/>
          <w:lang w:bidi="si-LK"/>
        </w:rPr>
        <w:t xml:space="preserve">යේ  </w:t>
      </w:r>
      <w:r w:rsidR="000D29E3">
        <w:rPr>
          <w:rFonts w:cs="Nirmala UI" w:hint="cs"/>
          <w:sz w:val="20"/>
          <w:szCs w:val="20"/>
          <w:cs/>
          <w:lang w:bidi="si-LK"/>
        </w:rPr>
        <w:t xml:space="preserve">කලාපීය </w:t>
      </w:r>
      <w:r w:rsidRPr="00FB3011">
        <w:rPr>
          <w:rFonts w:cs="Nirmala UI"/>
          <w:sz w:val="20"/>
          <w:szCs w:val="20"/>
          <w:cs/>
          <w:lang w:bidi="si-LK"/>
        </w:rPr>
        <w:t>සහයෝ</w:t>
      </w:r>
      <w:r w:rsidR="000D29E3">
        <w:rPr>
          <w:rFonts w:cs="Nirmala UI" w:hint="cs"/>
          <w:sz w:val="20"/>
          <w:szCs w:val="20"/>
          <w:cs/>
          <w:lang w:bidi="si-LK"/>
        </w:rPr>
        <w:t>ගී</w:t>
      </w:r>
      <w:r w:rsidRPr="00FB3011">
        <w:rPr>
          <w:rFonts w:cs="Nirmala UI"/>
          <w:sz w:val="20"/>
          <w:szCs w:val="20"/>
          <w:cs/>
          <w:lang w:bidi="si-LK"/>
        </w:rPr>
        <w:t>තා</w:t>
      </w:r>
      <w:r w:rsidR="000D29E3">
        <w:rPr>
          <w:rFonts w:cs="Nirmala UI" w:hint="cs"/>
          <w:sz w:val="20"/>
          <w:szCs w:val="20"/>
          <w:cs/>
          <w:lang w:bidi="si-LK"/>
        </w:rPr>
        <w:t xml:space="preserve"> ගිවිසුම </w:t>
      </w:r>
      <w:r w:rsidRPr="00FB3011">
        <w:rPr>
          <w:rFonts w:cs="Nirmala UI"/>
          <w:sz w:val="20"/>
          <w:szCs w:val="20"/>
          <w:cs/>
          <w:lang w:bidi="si-LK"/>
        </w:rPr>
        <w:t xml:space="preserve"> යටතේ </w:t>
      </w:r>
      <w:r w:rsidR="000D29E3">
        <w:rPr>
          <w:rFonts w:cs="Nirmala UI" w:hint="cs"/>
          <w:sz w:val="20"/>
          <w:szCs w:val="20"/>
          <w:cs/>
          <w:lang w:bidi="si-LK"/>
        </w:rPr>
        <w:t xml:space="preserve">ක්‍රියාත්මක වූ </w:t>
      </w:r>
      <w:r w:rsidRPr="00FB3011">
        <w:rPr>
          <w:rFonts w:cs="Nirmala UI"/>
          <w:sz w:val="20"/>
          <w:szCs w:val="20"/>
          <w:cs/>
          <w:lang w:bidi="si-LK"/>
        </w:rPr>
        <w:t xml:space="preserve"> </w:t>
      </w:r>
      <w:r w:rsidR="000D29E3" w:rsidRPr="00956C84">
        <w:rPr>
          <w:rFonts w:cs="Nirmala UI"/>
          <w:sz w:val="20"/>
          <w:szCs w:val="20"/>
          <w:cs/>
          <w:lang w:bidi="si-LK"/>
        </w:rPr>
        <w:t xml:space="preserve">ආසියා - පැසිෆික් </w:t>
      </w:r>
      <w:r w:rsidRPr="00956C84">
        <w:rPr>
          <w:rFonts w:cs="Nirmala UI"/>
          <w:sz w:val="20"/>
          <w:szCs w:val="20"/>
          <w:cs/>
          <w:lang w:bidi="si-LK"/>
        </w:rPr>
        <w:t xml:space="preserve">කලාපීය තාක්ෂණික </w:t>
      </w:r>
      <w:r w:rsidR="000D29E3" w:rsidRPr="00FB3011">
        <w:rPr>
          <w:rFonts w:cs="Nirmala UI"/>
          <w:sz w:val="20"/>
          <w:szCs w:val="20"/>
          <w:cs/>
          <w:lang w:bidi="si-LK"/>
        </w:rPr>
        <w:t>සහයෝ</w:t>
      </w:r>
      <w:r w:rsidR="000D29E3">
        <w:rPr>
          <w:rFonts w:cs="Nirmala UI" w:hint="cs"/>
          <w:sz w:val="20"/>
          <w:szCs w:val="20"/>
          <w:cs/>
          <w:lang w:bidi="si-LK"/>
        </w:rPr>
        <w:t>ගී</w:t>
      </w:r>
      <w:r w:rsidR="000D29E3" w:rsidRPr="00FB3011">
        <w:rPr>
          <w:rFonts w:cs="Nirmala UI"/>
          <w:sz w:val="20"/>
          <w:szCs w:val="20"/>
          <w:cs/>
          <w:lang w:bidi="si-LK"/>
        </w:rPr>
        <w:t>තා</w:t>
      </w:r>
      <w:r w:rsidRPr="00956C84">
        <w:rPr>
          <w:rFonts w:cs="Nirmala UI"/>
          <w:sz w:val="20"/>
          <w:szCs w:val="20"/>
          <w:cs/>
          <w:lang w:bidi="si-LK"/>
        </w:rPr>
        <w:t xml:space="preserve"> ව්‍යාපෘති කිහිපයක</w:t>
      </w:r>
      <w:r w:rsidR="000D29E3">
        <w:rPr>
          <w:rFonts w:cs="Nirmala UI" w:hint="cs"/>
          <w:sz w:val="20"/>
          <w:szCs w:val="20"/>
          <w:cs/>
          <w:lang w:bidi="si-LK"/>
        </w:rPr>
        <w:t>ම</w:t>
      </w:r>
      <w:r w:rsidRPr="00956C84">
        <w:rPr>
          <w:rFonts w:cs="Nirmala UI"/>
          <w:sz w:val="20"/>
          <w:szCs w:val="20"/>
          <w:cs/>
          <w:lang w:bidi="si-LK"/>
        </w:rPr>
        <w:t xml:space="preserve"> ජාතික ව්‍යාපෘති සම්බන්ධී</w:t>
      </w:r>
      <w:r w:rsidR="000D29E3">
        <w:rPr>
          <w:rFonts w:cs="Nirmala UI" w:hint="cs"/>
          <w:sz w:val="20"/>
          <w:szCs w:val="20"/>
          <w:cs/>
          <w:lang w:bidi="si-LK"/>
        </w:rPr>
        <w:t xml:space="preserve">කාරක </w:t>
      </w:r>
      <w:r w:rsidRPr="00956C84">
        <w:rPr>
          <w:rFonts w:cs="Nirmala UI"/>
          <w:sz w:val="20"/>
          <w:szCs w:val="20"/>
          <w:cs/>
          <w:lang w:bidi="si-LK"/>
        </w:rPr>
        <w:t>ලෙස කටයුතු කර ඇත.</w:t>
      </w:r>
      <w:r w:rsidR="008C5F20">
        <w:rPr>
          <w:rFonts w:cs="Nirmala UI" w:hint="cs"/>
          <w:sz w:val="20"/>
          <w:szCs w:val="20"/>
          <w:cs/>
          <w:lang w:bidi="si-LK"/>
        </w:rPr>
        <w:t xml:space="preserve"> </w:t>
      </w:r>
      <w:r w:rsidR="00EC0C5A" w:rsidRPr="00FB3011">
        <w:rPr>
          <w:rFonts w:cs="Nirmala UI"/>
          <w:sz w:val="20"/>
          <w:szCs w:val="20"/>
          <w:cs/>
          <w:lang w:bidi="si-LK"/>
        </w:rPr>
        <w:t xml:space="preserve">ජාත්‍යන්තර පරමාණුක ශක්ති </w:t>
      </w:r>
      <w:r w:rsidR="00EC0C5A" w:rsidRPr="00061B56">
        <w:rPr>
          <w:rFonts w:cs="Nirmala UI"/>
          <w:sz w:val="20"/>
          <w:szCs w:val="20"/>
          <w:cs/>
          <w:lang w:bidi="si-LK"/>
        </w:rPr>
        <w:t>නියෝජිතායතන</w:t>
      </w:r>
      <w:r w:rsidR="00EC0C5A" w:rsidRPr="00FB3011">
        <w:rPr>
          <w:rFonts w:cs="Nirmala UI"/>
          <w:sz w:val="20"/>
          <w:szCs w:val="20"/>
          <w:cs/>
          <w:lang w:bidi="si-LK"/>
        </w:rPr>
        <w:t>යේ</w:t>
      </w:r>
      <w:r w:rsidR="00EC0C5A" w:rsidRPr="00956C84">
        <w:rPr>
          <w:rFonts w:cs="Nirmala UI"/>
          <w:sz w:val="20"/>
          <w:szCs w:val="20"/>
          <w:cs/>
          <w:lang w:bidi="si-LK"/>
        </w:rPr>
        <w:t xml:space="preserve"> </w:t>
      </w:r>
      <w:r w:rsidR="00EC0C5A">
        <w:rPr>
          <w:rFonts w:cs="Nirmala UI" w:hint="cs"/>
          <w:sz w:val="20"/>
          <w:szCs w:val="20"/>
          <w:cs/>
          <w:lang w:bidi="si-LK"/>
        </w:rPr>
        <w:t xml:space="preserve"> සහායෙන් ක්‍රියාත්මක සම්බන්ධීකාරක පර්යේෂණ ව්‍යාපෘති (</w:t>
      </w:r>
      <w:r w:rsidR="00EC0C5A">
        <w:rPr>
          <w:rFonts w:cs="Nirmala UI" w:hint="cs"/>
          <w:sz w:val="20"/>
          <w:szCs w:val="20"/>
          <w:lang w:bidi="si-LK"/>
        </w:rPr>
        <w:t>CRP</w:t>
      </w:r>
      <w:r w:rsidR="00EC0C5A">
        <w:rPr>
          <w:rFonts w:cs="Nirmala UI" w:hint="cs"/>
          <w:sz w:val="20"/>
          <w:szCs w:val="20"/>
          <w:cs/>
          <w:lang w:bidi="si-LK"/>
        </w:rPr>
        <w:t xml:space="preserve">) කිහිපයකම ප්‍රධාන විද්‍යාත්මක පරීක්ෂක/උප </w:t>
      </w:r>
      <w:r w:rsidR="00EC0C5A">
        <w:rPr>
          <w:rFonts w:cs="Nirmala UI" w:hint="cs"/>
          <w:sz w:val="20"/>
          <w:szCs w:val="20"/>
          <w:cs/>
          <w:lang w:bidi="si-LK"/>
        </w:rPr>
        <w:t>විද්‍යාත්මක පරීක්ෂක</w:t>
      </w:r>
      <w:r w:rsidR="00EC0C5A">
        <w:rPr>
          <w:rFonts w:cs="Nirmala UI" w:hint="cs"/>
          <w:sz w:val="20"/>
          <w:szCs w:val="20"/>
          <w:cs/>
          <w:lang w:bidi="si-LK"/>
        </w:rPr>
        <w:t xml:space="preserve">/ සහයෝගී විද්‍යාඥ ලෙස ඇය මෙම ව්‍යාපෘතීන් මගින් ක්‍රියාත්මක වූ </w:t>
      </w:r>
      <w:r w:rsidR="00EC0C5A" w:rsidRPr="00956C84">
        <w:rPr>
          <w:rFonts w:cs="Nirmala UI"/>
          <w:sz w:val="20"/>
          <w:szCs w:val="20"/>
          <w:cs/>
          <w:lang w:bidi="si-LK"/>
        </w:rPr>
        <w:t>පර්යේෂණ හා සංවර්ධන</w:t>
      </w:r>
      <w:r w:rsidR="00EC0C5A">
        <w:rPr>
          <w:rFonts w:cs="Nirmala UI" w:hint="cs"/>
          <w:sz w:val="20"/>
          <w:szCs w:val="20"/>
          <w:cs/>
          <w:lang w:bidi="si-LK"/>
        </w:rPr>
        <w:t xml:space="preserve"> වැඩසටහන් යටතේ පශ්චාත් උපාධි අපේක්ෂකයින්ගේ පර්යේෂණ ව්‍යාපෘතීන් රාශියකට ඉඩ ප්‍රස්ථා ලබා දුන්නාය.</w:t>
      </w:r>
    </w:p>
    <w:p w14:paraId="07A3FC80" w14:textId="1470AC80" w:rsidR="006C52DA" w:rsidRDefault="00EC0C5A" w:rsidP="006C52DA">
      <w:pPr>
        <w:jc w:val="both"/>
        <w:rPr>
          <w:rFonts w:cs="Nirmala UI"/>
          <w:sz w:val="20"/>
          <w:szCs w:val="20"/>
          <w:lang w:bidi="si-LK"/>
        </w:rPr>
      </w:pPr>
      <w:r w:rsidRPr="007E543D">
        <w:rPr>
          <w:rFonts w:cs="Nirmala UI"/>
          <w:sz w:val="20"/>
          <w:szCs w:val="20"/>
          <w:cs/>
          <w:lang w:bidi="si-LK"/>
        </w:rPr>
        <w:t xml:space="preserve">ශ්‍රී ලංකාවේ </w:t>
      </w:r>
      <w:r>
        <w:rPr>
          <w:rFonts w:cs="Nirmala UI" w:hint="cs"/>
          <w:sz w:val="20"/>
          <w:szCs w:val="20"/>
          <w:cs/>
          <w:lang w:bidi="si-LK"/>
        </w:rPr>
        <w:t xml:space="preserve">පිහිටුවනු ලැබූ </w:t>
      </w:r>
      <w:r w:rsidRPr="007E543D">
        <w:rPr>
          <w:rFonts w:cs="Nirmala UI"/>
          <w:sz w:val="20"/>
          <w:szCs w:val="20"/>
          <w:cs/>
          <w:lang w:bidi="si-LK"/>
        </w:rPr>
        <w:t xml:space="preserve">පළමු </w:t>
      </w:r>
      <w:r w:rsidR="00D17B7D">
        <w:rPr>
          <w:rFonts w:cs="Nirmala UI" w:hint="cs"/>
          <w:sz w:val="20"/>
          <w:szCs w:val="20"/>
          <w:cs/>
          <w:lang w:bidi="si-LK"/>
        </w:rPr>
        <w:t xml:space="preserve">හා එකම </w:t>
      </w:r>
      <w:r w:rsidRPr="007E543D">
        <w:rPr>
          <w:rFonts w:cs="Nirmala UI"/>
          <w:sz w:val="20"/>
          <w:szCs w:val="20"/>
          <w:cs/>
          <w:lang w:bidi="si-LK"/>
        </w:rPr>
        <w:t>ස්ථාවර සමස්ථානික</w:t>
      </w:r>
      <w:r w:rsidR="00D17B7D">
        <w:rPr>
          <w:rFonts w:cs="Nirmala UI" w:hint="cs"/>
          <w:sz w:val="20"/>
          <w:szCs w:val="20"/>
          <w:cs/>
          <w:lang w:bidi="si-LK"/>
        </w:rPr>
        <w:t xml:space="preserve"> </w:t>
      </w:r>
      <w:r w:rsidRPr="007E543D">
        <w:rPr>
          <w:rFonts w:cs="Nirmala UI"/>
          <w:sz w:val="20"/>
          <w:szCs w:val="20"/>
          <w:cs/>
          <w:lang w:bidi="si-LK"/>
        </w:rPr>
        <w:t>විශ්ලේෂණ</w:t>
      </w:r>
      <w:r w:rsidR="00D17B7D">
        <w:rPr>
          <w:rFonts w:cs="Nirmala UI" w:hint="cs"/>
          <w:sz w:val="20"/>
          <w:szCs w:val="20"/>
          <w:cs/>
          <w:lang w:bidi="si-LK"/>
        </w:rPr>
        <w:t xml:space="preserve">ය සිදුකල හැකි </w:t>
      </w:r>
      <w:r w:rsidR="00D17B7D" w:rsidRPr="007E543D">
        <w:rPr>
          <w:rFonts w:cs="Nirmala UI"/>
          <w:sz w:val="20"/>
          <w:szCs w:val="20"/>
          <w:cs/>
          <w:lang w:bidi="si-LK"/>
        </w:rPr>
        <w:t>සමස්ථානික</w:t>
      </w:r>
      <w:r w:rsidR="00D17B7D">
        <w:rPr>
          <w:rFonts w:cs="Nirmala UI" w:hint="cs"/>
          <w:sz w:val="20"/>
          <w:szCs w:val="20"/>
          <w:cs/>
          <w:lang w:bidi="si-LK"/>
        </w:rPr>
        <w:t xml:space="preserve"> අනුපාත ස්කන්ධ වර්ණාවලීක්ෂ (</w:t>
      </w:r>
      <w:r w:rsidR="00D17B7D" w:rsidRPr="007E543D">
        <w:rPr>
          <w:sz w:val="20"/>
          <w:szCs w:val="20"/>
        </w:rPr>
        <w:t>IRMS</w:t>
      </w:r>
      <w:r w:rsidR="00D17B7D">
        <w:rPr>
          <w:rFonts w:hint="cs"/>
          <w:sz w:val="20"/>
          <w:szCs w:val="20"/>
          <w:cs/>
          <w:lang w:bidi="si-LK"/>
        </w:rPr>
        <w:t>)</w:t>
      </w:r>
      <w:r w:rsidR="00D17B7D" w:rsidRPr="007E543D">
        <w:rPr>
          <w:rFonts w:cs="Nirmala UI"/>
          <w:sz w:val="20"/>
          <w:szCs w:val="20"/>
          <w:cs/>
          <w:lang w:bidi="si-LK"/>
        </w:rPr>
        <w:t xml:space="preserve"> </w:t>
      </w:r>
      <w:r w:rsidRPr="007E543D">
        <w:rPr>
          <w:rFonts w:cs="Nirmala UI"/>
          <w:sz w:val="20"/>
          <w:szCs w:val="20"/>
          <w:cs/>
          <w:lang w:bidi="si-LK"/>
        </w:rPr>
        <w:t>විද්‍යාගාරය</w:t>
      </w:r>
      <w:r w:rsidR="00D17B7D">
        <w:rPr>
          <w:rFonts w:cs="Nirmala UI" w:hint="cs"/>
          <w:sz w:val="20"/>
          <w:szCs w:val="20"/>
          <w:cs/>
          <w:lang w:bidi="si-LK"/>
        </w:rPr>
        <w:t xml:space="preserve"> </w:t>
      </w:r>
      <w:r w:rsidR="00D17B7D" w:rsidRPr="007E543D">
        <w:rPr>
          <w:rFonts w:cs="Nirmala UI"/>
          <w:sz w:val="20"/>
          <w:szCs w:val="20"/>
          <w:cs/>
          <w:lang w:bidi="si-LK"/>
        </w:rPr>
        <w:t>ශ්‍රී ලංකා පරමාණුක බලශක්ති මණ්ඩලයෙහි</w:t>
      </w:r>
      <w:r w:rsidRPr="007E543D">
        <w:rPr>
          <w:rFonts w:cs="Nirmala UI"/>
          <w:sz w:val="20"/>
          <w:szCs w:val="20"/>
          <w:cs/>
          <w:lang w:bidi="si-LK"/>
        </w:rPr>
        <w:t xml:space="preserve"> </w:t>
      </w:r>
      <w:r w:rsidR="00D17B7D">
        <w:rPr>
          <w:rFonts w:cs="Nirmala UI" w:hint="cs"/>
          <w:sz w:val="20"/>
          <w:szCs w:val="20"/>
          <w:cs/>
          <w:lang w:bidi="si-LK"/>
        </w:rPr>
        <w:t xml:space="preserve">පිහිටුවීමෙහිලා </w:t>
      </w:r>
      <w:r w:rsidRPr="007E543D">
        <w:rPr>
          <w:rFonts w:cs="Nirmala UI"/>
          <w:sz w:val="20"/>
          <w:szCs w:val="20"/>
          <w:cs/>
          <w:lang w:bidi="si-LK"/>
        </w:rPr>
        <w:t>ඇය ප්‍රමුඛ</w:t>
      </w:r>
      <w:r w:rsidR="00D17B7D">
        <w:rPr>
          <w:rFonts w:cs="Nirmala UI" w:hint="cs"/>
          <w:sz w:val="20"/>
          <w:szCs w:val="20"/>
          <w:cs/>
          <w:lang w:bidi="si-LK"/>
        </w:rPr>
        <w:t>ත්වය ගෙන කටයුතු කළාය</w:t>
      </w:r>
      <w:r w:rsidRPr="007E543D">
        <w:rPr>
          <w:rFonts w:cs="Nirmala UI"/>
          <w:sz w:val="20"/>
          <w:szCs w:val="20"/>
          <w:cs/>
          <w:lang w:bidi="si-LK"/>
        </w:rPr>
        <w:t xml:space="preserve">. </w:t>
      </w:r>
      <w:r w:rsidR="006C52DA" w:rsidRPr="007E543D">
        <w:rPr>
          <w:rFonts w:cs="Nirmala UI"/>
          <w:sz w:val="20"/>
          <w:szCs w:val="20"/>
          <w:cs/>
          <w:lang w:bidi="si-LK"/>
        </w:rPr>
        <w:t xml:space="preserve">ශ්‍රී ලංකා පරමාණුක බලශක්ති මණ්ඩලයෙහි විකිරණ </w:t>
      </w:r>
      <w:r w:rsidR="00D17B7D">
        <w:rPr>
          <w:rFonts w:cs="Nirmala UI" w:hint="cs"/>
          <w:sz w:val="20"/>
          <w:szCs w:val="20"/>
          <w:cs/>
          <w:lang w:bidi="si-LK"/>
        </w:rPr>
        <w:t>පිරි</w:t>
      </w:r>
      <w:r w:rsidR="006C52DA" w:rsidRPr="007E543D">
        <w:rPr>
          <w:rFonts w:cs="Nirmala UI"/>
          <w:sz w:val="20"/>
          <w:szCs w:val="20"/>
          <w:cs/>
          <w:lang w:bidi="si-LK"/>
        </w:rPr>
        <w:t>සැකසුම් අංශය යටතේ ක්‍රියාත්මක කරන ලද පරිසර හිතකාමී ශාක වර්ධ</w:t>
      </w:r>
      <w:r w:rsidR="00D17B7D">
        <w:rPr>
          <w:rFonts w:cs="Nirmala UI" w:hint="cs"/>
          <w:sz w:val="20"/>
          <w:szCs w:val="20"/>
          <w:cs/>
          <w:lang w:bidi="si-LK"/>
        </w:rPr>
        <w:t>න</w:t>
      </w:r>
      <w:r w:rsidR="006C52DA" w:rsidRPr="007E543D">
        <w:rPr>
          <w:rFonts w:cs="Nirmala UI"/>
          <w:sz w:val="20"/>
          <w:szCs w:val="20"/>
          <w:cs/>
          <w:lang w:bidi="si-LK"/>
        </w:rPr>
        <w:t xml:space="preserve"> ප්‍රවර්ධක</w:t>
      </w:r>
      <w:r w:rsidR="00D17B7D">
        <w:rPr>
          <w:rFonts w:cs="Nirmala UI" w:hint="cs"/>
          <w:sz w:val="20"/>
          <w:szCs w:val="20"/>
          <w:cs/>
          <w:lang w:bidi="si-LK"/>
        </w:rPr>
        <w:t xml:space="preserve">යක් නිෂ්පාදනය </w:t>
      </w:r>
      <w:r w:rsidR="006C52DA" w:rsidRPr="007E543D">
        <w:rPr>
          <w:rFonts w:cs="Nirmala UI"/>
          <w:sz w:val="20"/>
          <w:szCs w:val="20"/>
          <w:cs/>
          <w:lang w:bidi="si-LK"/>
        </w:rPr>
        <w:t xml:space="preserve"> </w:t>
      </w:r>
      <w:r w:rsidR="00D17B7D">
        <w:rPr>
          <w:rFonts w:cs="Nirmala UI" w:hint="cs"/>
          <w:sz w:val="20"/>
          <w:szCs w:val="20"/>
          <w:cs/>
          <w:lang w:bidi="si-LK"/>
        </w:rPr>
        <w:t xml:space="preserve">කිරීමේ </w:t>
      </w:r>
      <w:r w:rsidR="006C52DA" w:rsidRPr="007E543D">
        <w:rPr>
          <w:rFonts w:cs="Nirmala UI"/>
          <w:sz w:val="20"/>
          <w:szCs w:val="20"/>
          <w:cs/>
          <w:lang w:bidi="si-LK"/>
        </w:rPr>
        <w:t>පර්යේෂණ හා සංවර්ධන කටයුතු වල</w:t>
      </w:r>
      <w:r w:rsidR="00D17B7D">
        <w:rPr>
          <w:rFonts w:cs="Nirmala UI" w:hint="cs"/>
          <w:sz w:val="20"/>
          <w:szCs w:val="20"/>
          <w:cs/>
          <w:lang w:bidi="si-LK"/>
        </w:rPr>
        <w:t xml:space="preserve">ට </w:t>
      </w:r>
      <w:r w:rsidR="006C52DA" w:rsidRPr="007E543D">
        <w:rPr>
          <w:rFonts w:cs="Nirmala UI"/>
          <w:sz w:val="20"/>
          <w:szCs w:val="20"/>
          <w:cs/>
          <w:lang w:bidi="si-LK"/>
        </w:rPr>
        <w:t xml:space="preserve"> ඇය </w:t>
      </w:r>
      <w:r w:rsidR="00D17B7D">
        <w:rPr>
          <w:rFonts w:cs="Nirmala UI" w:hint="cs"/>
          <w:sz w:val="20"/>
          <w:szCs w:val="20"/>
          <w:cs/>
          <w:lang w:bidi="si-LK"/>
        </w:rPr>
        <w:t xml:space="preserve">දායක විය. </w:t>
      </w:r>
      <w:r w:rsidR="006C52DA" w:rsidRPr="007E543D">
        <w:rPr>
          <w:rFonts w:cs="Nirmala UI"/>
          <w:sz w:val="20"/>
          <w:szCs w:val="20"/>
          <w:cs/>
          <w:lang w:bidi="si-LK"/>
        </w:rPr>
        <w:t xml:space="preserve"> ශ්‍රී ලංකා නව නිපැයුම් කරුවන්ගේ කොමිෂ</w:t>
      </w:r>
      <w:r w:rsidR="00D17B7D">
        <w:rPr>
          <w:rFonts w:cs="Nirmala UI" w:hint="cs"/>
          <w:sz w:val="20"/>
          <w:szCs w:val="20"/>
          <w:cs/>
          <w:lang w:bidi="si-LK"/>
        </w:rPr>
        <w:t xml:space="preserve">ම </w:t>
      </w:r>
      <w:r w:rsidR="006C52DA" w:rsidRPr="007E543D">
        <w:rPr>
          <w:rFonts w:cs="Nirmala UI"/>
          <w:sz w:val="20"/>
          <w:szCs w:val="20"/>
          <w:cs/>
          <w:lang w:bidi="si-LK"/>
        </w:rPr>
        <w:t xml:space="preserve">විසින් </w:t>
      </w:r>
      <w:r w:rsidR="00D17B7D" w:rsidRPr="007E543D">
        <w:rPr>
          <w:sz w:val="20"/>
          <w:szCs w:val="20"/>
        </w:rPr>
        <w:t>2014</w:t>
      </w:r>
      <w:r w:rsidR="00D17B7D" w:rsidRPr="007E543D">
        <w:rPr>
          <w:rFonts w:cs="Nirmala UI"/>
          <w:sz w:val="20"/>
          <w:szCs w:val="20"/>
          <w:cs/>
          <w:lang w:bidi="si-LK"/>
        </w:rPr>
        <w:t xml:space="preserve"> දී</w:t>
      </w:r>
      <w:r w:rsidR="00D17B7D">
        <w:rPr>
          <w:rFonts w:cs="Nirmala UI" w:hint="cs"/>
          <w:sz w:val="20"/>
          <w:szCs w:val="20"/>
          <w:cs/>
          <w:lang w:bidi="si-LK"/>
        </w:rPr>
        <w:t xml:space="preserve"> </w:t>
      </w:r>
      <w:r w:rsidR="00D17B7D" w:rsidRPr="007E543D">
        <w:rPr>
          <w:rFonts w:cs="Nirmala UI"/>
          <w:sz w:val="20"/>
          <w:szCs w:val="20"/>
          <w:cs/>
          <w:lang w:bidi="si-LK"/>
        </w:rPr>
        <w:t xml:space="preserve"> </w:t>
      </w:r>
      <w:r w:rsidR="006C52DA" w:rsidRPr="007E543D">
        <w:rPr>
          <w:rFonts w:cs="Nirmala UI"/>
          <w:sz w:val="20"/>
          <w:szCs w:val="20"/>
          <w:cs/>
          <w:lang w:bidi="si-LK"/>
        </w:rPr>
        <w:t xml:space="preserve">සංවිධානය </w:t>
      </w:r>
      <w:r w:rsidR="00D17B7D">
        <w:rPr>
          <w:rFonts w:cs="Nirmala UI" w:hint="cs"/>
          <w:sz w:val="20"/>
          <w:szCs w:val="20"/>
          <w:cs/>
          <w:lang w:bidi="si-LK"/>
        </w:rPr>
        <w:t>“සහසක් නිමැවුම්”</w:t>
      </w:r>
      <w:r w:rsidR="006C52DA" w:rsidRPr="007E543D">
        <w:rPr>
          <w:rFonts w:cs="Nirmala UI"/>
          <w:sz w:val="20"/>
          <w:szCs w:val="20"/>
          <w:cs/>
          <w:lang w:bidi="si-LK"/>
        </w:rPr>
        <w:t xml:space="preserve"> නව නිපැයුම් ප්‍රදර්ශන</w:t>
      </w:r>
      <w:r w:rsidR="00D17B7D">
        <w:rPr>
          <w:rFonts w:cs="Nirmala UI" w:hint="cs"/>
          <w:sz w:val="20"/>
          <w:szCs w:val="20"/>
          <w:cs/>
          <w:lang w:bidi="si-LK"/>
        </w:rPr>
        <w:t>යේදී</w:t>
      </w:r>
      <w:r w:rsidR="006C52DA" w:rsidRPr="007E543D">
        <w:rPr>
          <w:rFonts w:cs="Nirmala UI"/>
          <w:sz w:val="20"/>
          <w:szCs w:val="20"/>
          <w:cs/>
          <w:lang w:bidi="si-LK"/>
        </w:rPr>
        <w:t xml:space="preserve"> මෙය</w:t>
      </w:r>
      <w:r w:rsidR="00D17B7D">
        <w:rPr>
          <w:rFonts w:cs="Nirmala UI" w:hint="cs"/>
          <w:sz w:val="20"/>
          <w:szCs w:val="20"/>
          <w:cs/>
          <w:lang w:bidi="si-LK"/>
        </w:rPr>
        <w:t xml:space="preserve"> නිෂ්පාදනය </w:t>
      </w:r>
      <w:r w:rsidR="006C52DA" w:rsidRPr="007E543D">
        <w:rPr>
          <w:rFonts w:cs="Nirmala UI"/>
          <w:sz w:val="20"/>
          <w:szCs w:val="20"/>
          <w:cs/>
          <w:lang w:bidi="si-LK"/>
        </w:rPr>
        <w:t xml:space="preserve">පරිසර කාණ්ඩය යටතේ පළමු ත්‍යාගය දිනා ගත්තාය. අන්තර්ජාතික පරමාණුක ශක්ති </w:t>
      </w:r>
      <w:r w:rsidR="008C5F20">
        <w:rPr>
          <w:rFonts w:cs="Nirmala UI" w:hint="cs"/>
          <w:sz w:val="20"/>
          <w:szCs w:val="20"/>
          <w:cs/>
          <w:lang w:bidi="si-LK"/>
        </w:rPr>
        <w:t xml:space="preserve">නියෝජිතායතනයේ  </w:t>
      </w:r>
      <w:r w:rsidR="006C52DA" w:rsidRPr="007E543D">
        <w:rPr>
          <w:sz w:val="20"/>
          <w:szCs w:val="20"/>
        </w:rPr>
        <w:t>RAS 5055</w:t>
      </w:r>
      <w:r w:rsidR="006C52DA" w:rsidRPr="007E543D">
        <w:rPr>
          <w:rFonts w:cs="Nirmala UI"/>
          <w:sz w:val="20"/>
          <w:szCs w:val="20"/>
          <w:cs/>
          <w:lang w:bidi="si-LK"/>
        </w:rPr>
        <w:t xml:space="preserve"> ව්‍යාපෘතියේ </w:t>
      </w:r>
      <w:r w:rsidR="008C5F20">
        <w:rPr>
          <w:rFonts w:cs="Nirmala UI" w:hint="cs"/>
          <w:sz w:val="20"/>
          <w:szCs w:val="20"/>
          <w:cs/>
          <w:lang w:bidi="si-LK"/>
        </w:rPr>
        <w:t xml:space="preserve">ජාතික </w:t>
      </w:r>
      <w:r w:rsidR="008C5F20">
        <w:rPr>
          <w:rFonts w:cs="Nirmala UI" w:hint="cs"/>
          <w:sz w:val="20"/>
          <w:szCs w:val="20"/>
          <w:cs/>
          <w:lang w:bidi="si-LK"/>
        </w:rPr>
        <w:t>ව්‍යාපෘති සම්බන්ධීකාරක</w:t>
      </w:r>
      <w:r w:rsidR="006C52DA" w:rsidRPr="007E543D">
        <w:rPr>
          <w:sz w:val="20"/>
          <w:szCs w:val="20"/>
        </w:rPr>
        <w:t xml:space="preserve"> </w:t>
      </w:r>
      <w:r w:rsidR="006C52DA" w:rsidRPr="007E543D">
        <w:rPr>
          <w:rFonts w:cs="Nirmala UI"/>
          <w:sz w:val="20"/>
          <w:szCs w:val="20"/>
          <w:cs/>
          <w:lang w:bidi="si-LK"/>
        </w:rPr>
        <w:t xml:space="preserve">ලෙස </w:t>
      </w:r>
      <w:r w:rsidR="008C5F20">
        <w:rPr>
          <w:rFonts w:cs="Nirmala UI" w:hint="cs"/>
          <w:sz w:val="20"/>
          <w:szCs w:val="20"/>
          <w:cs/>
          <w:lang w:bidi="si-LK"/>
        </w:rPr>
        <w:t>“පතනය වූ විකිරණශීලී නියුක්ලයිඩ්” (</w:t>
      </w:r>
      <w:r w:rsidR="006C52DA" w:rsidRPr="007E543D">
        <w:rPr>
          <w:sz w:val="20"/>
          <w:szCs w:val="20"/>
        </w:rPr>
        <w:t>Fallout Radionuclide</w:t>
      </w:r>
      <w:r w:rsidR="008C5F20">
        <w:rPr>
          <w:rFonts w:hint="cs"/>
          <w:sz w:val="20"/>
          <w:szCs w:val="20"/>
          <w:cs/>
          <w:lang w:bidi="si-LK"/>
        </w:rPr>
        <w:t xml:space="preserve">) </w:t>
      </w:r>
      <w:r w:rsidR="006C52DA" w:rsidRPr="007E543D">
        <w:rPr>
          <w:rFonts w:cs="Nirmala UI"/>
          <w:sz w:val="20"/>
          <w:szCs w:val="20"/>
          <w:cs/>
          <w:lang w:bidi="si-LK"/>
        </w:rPr>
        <w:t>තාක්ෂණය භාවිත කරමින් පාංශු ඛාදනය තක්සේරු කිරී</w:t>
      </w:r>
      <w:r w:rsidR="008C5F20">
        <w:rPr>
          <w:rFonts w:cs="Nirmala UI" w:hint="cs"/>
          <w:sz w:val="20"/>
          <w:szCs w:val="20"/>
          <w:cs/>
          <w:lang w:bidi="si-LK"/>
        </w:rPr>
        <w:t xml:space="preserve">මේ ව්‍යාපෘතියක ඇය නිරත වූ අතර එම පර්යේෂණය </w:t>
      </w:r>
      <w:r w:rsidR="006C52DA" w:rsidRPr="007E543D">
        <w:rPr>
          <w:rFonts w:cs="Nirmala UI"/>
          <w:sz w:val="20"/>
          <w:szCs w:val="20"/>
          <w:cs/>
          <w:lang w:bidi="si-LK"/>
        </w:rPr>
        <w:t xml:space="preserve"> අන්ත</w:t>
      </w:r>
      <w:r w:rsidR="008C5F20">
        <w:rPr>
          <w:rFonts w:cs="Nirmala UI" w:hint="cs"/>
          <w:sz w:val="20"/>
          <w:szCs w:val="20"/>
          <w:cs/>
          <w:lang w:bidi="si-LK"/>
        </w:rPr>
        <w:t>ර්</w:t>
      </w:r>
      <w:r w:rsidR="006C52DA" w:rsidRPr="007E543D">
        <w:rPr>
          <w:rFonts w:cs="Nirmala UI"/>
          <w:sz w:val="20"/>
          <w:szCs w:val="20"/>
          <w:cs/>
          <w:lang w:bidi="si-LK"/>
        </w:rPr>
        <w:t xml:space="preserve">ජාතික පරමාණුක ශක්ති </w:t>
      </w:r>
      <w:r w:rsidR="008C5F20">
        <w:rPr>
          <w:rFonts w:cs="Nirmala UI" w:hint="cs"/>
          <w:sz w:val="20"/>
          <w:szCs w:val="20"/>
          <w:cs/>
          <w:lang w:bidi="si-LK"/>
        </w:rPr>
        <w:t xml:space="preserve">නියෝජිතායතනය මගින් හොඳම තාක්ෂණික සහයෝගීතා </w:t>
      </w:r>
      <w:r w:rsidR="006C52DA" w:rsidRPr="007E543D">
        <w:rPr>
          <w:rFonts w:cs="Nirmala UI"/>
          <w:sz w:val="20"/>
          <w:szCs w:val="20"/>
          <w:cs/>
          <w:lang w:bidi="si-LK"/>
        </w:rPr>
        <w:t>භාවිතයන්ගෙන් එකක් ලෙස තෝරා ගෙන ඇත.</w:t>
      </w:r>
    </w:p>
    <w:p w14:paraId="2F8A6EA8" w14:textId="77777777" w:rsidR="00636AC8" w:rsidRDefault="006D713A"/>
    <w:sectPr w:rsidR="00636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074C3" w14:textId="77777777" w:rsidR="006D713A" w:rsidRDefault="006D713A" w:rsidP="00061B56">
      <w:pPr>
        <w:spacing w:after="0" w:line="240" w:lineRule="auto"/>
      </w:pPr>
      <w:r>
        <w:separator/>
      </w:r>
    </w:p>
  </w:endnote>
  <w:endnote w:type="continuationSeparator" w:id="0">
    <w:p w14:paraId="08E6385B" w14:textId="77777777" w:rsidR="006D713A" w:rsidRDefault="006D713A" w:rsidP="0006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593E8" w14:textId="77777777" w:rsidR="006D713A" w:rsidRDefault="006D713A" w:rsidP="00061B56">
      <w:pPr>
        <w:spacing w:after="0" w:line="240" w:lineRule="auto"/>
      </w:pPr>
      <w:r>
        <w:separator/>
      </w:r>
    </w:p>
  </w:footnote>
  <w:footnote w:type="continuationSeparator" w:id="0">
    <w:p w14:paraId="669DD4C0" w14:textId="77777777" w:rsidR="006D713A" w:rsidRDefault="006D713A" w:rsidP="00061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DA"/>
    <w:rsid w:val="000531F7"/>
    <w:rsid w:val="00061B56"/>
    <w:rsid w:val="000A4A8A"/>
    <w:rsid w:val="000D29E3"/>
    <w:rsid w:val="00530B20"/>
    <w:rsid w:val="00543AFD"/>
    <w:rsid w:val="006000DD"/>
    <w:rsid w:val="006B1A3A"/>
    <w:rsid w:val="006C52DA"/>
    <w:rsid w:val="006D713A"/>
    <w:rsid w:val="008C5F20"/>
    <w:rsid w:val="00D17B7D"/>
    <w:rsid w:val="00EC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39C07"/>
  <w15:chartTrackingRefBased/>
  <w15:docId w15:val="{8C856021-1144-406E-B371-DC9E5210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D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56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6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56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priyanga rathnayake</dc:creator>
  <cp:keywords/>
  <dc:description/>
  <cp:lastModifiedBy>priyanga rathnayake</cp:lastModifiedBy>
  <cp:revision>5</cp:revision>
  <dcterms:created xsi:type="dcterms:W3CDTF">2020-10-31T04:33:00Z</dcterms:created>
  <dcterms:modified xsi:type="dcterms:W3CDTF">2020-10-31T05:31:00Z</dcterms:modified>
</cp:coreProperties>
</file>